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AEE" w:rsidRPr="00AF5AEE" w:rsidRDefault="00AF5AEE">
      <w:pPr>
        <w:pStyle w:val="ConsPlusNormal"/>
        <w:jc w:val="right"/>
        <w:outlineLvl w:val="0"/>
      </w:pPr>
      <w:r w:rsidRPr="00AF5AEE">
        <w:t>Приложение 1</w:t>
      </w:r>
    </w:p>
    <w:p w:rsidR="00AF5AEE" w:rsidRPr="00AF5AEE" w:rsidRDefault="00AF5AEE">
      <w:pPr>
        <w:pStyle w:val="ConsPlusNormal"/>
        <w:jc w:val="right"/>
      </w:pPr>
      <w:r w:rsidRPr="00AF5AEE">
        <w:t>к решению Думы Белоярского района</w:t>
      </w:r>
    </w:p>
    <w:p w:rsidR="00AF5AEE" w:rsidRPr="00AF5AEE" w:rsidRDefault="00AF5AEE">
      <w:pPr>
        <w:pStyle w:val="ConsPlusNormal"/>
        <w:jc w:val="right"/>
      </w:pPr>
      <w:r w:rsidRPr="00AF5AEE">
        <w:t>от 5 декабря года N 83</w:t>
      </w:r>
    </w:p>
    <w:p w:rsidR="00AF5AEE" w:rsidRPr="00AF5AEE" w:rsidRDefault="00AF5AEE">
      <w:pPr>
        <w:pStyle w:val="ConsPlusNormal"/>
      </w:pPr>
    </w:p>
    <w:p w:rsidR="00AF5AEE" w:rsidRPr="00AF5AEE" w:rsidRDefault="00AF5AEE">
      <w:pPr>
        <w:pStyle w:val="ConsPlusNormal"/>
        <w:jc w:val="center"/>
        <w:rPr>
          <w:b/>
          <w:bCs/>
        </w:rPr>
      </w:pPr>
      <w:r w:rsidRPr="00AF5AEE">
        <w:rPr>
          <w:b/>
          <w:bCs/>
        </w:rPr>
        <w:t>ДОХОДЫ</w:t>
      </w:r>
    </w:p>
    <w:p w:rsidR="00AF5AEE" w:rsidRPr="00AF5AEE" w:rsidRDefault="00AF5AEE">
      <w:pPr>
        <w:pStyle w:val="ConsPlusNormal"/>
        <w:jc w:val="center"/>
        <w:rPr>
          <w:b/>
          <w:bCs/>
        </w:rPr>
      </w:pPr>
      <w:r w:rsidRPr="00AF5AEE">
        <w:rPr>
          <w:b/>
          <w:bCs/>
        </w:rPr>
        <w:t>БЮДЖЕТА БЕЛОЯРСКОГО РАЙОНА НА 2025 ГОД</w:t>
      </w:r>
    </w:p>
    <w:p w:rsidR="00AF5AEE" w:rsidRPr="00AF5AEE" w:rsidRDefault="00AF5AE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AF5AEE" w:rsidRPr="00AF5AE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AF5AEE" w:rsidRPr="00AF5AEE" w:rsidRDefault="00AF5AEE">
            <w:pPr>
              <w:pStyle w:val="ConsPlusNormal"/>
              <w:rPr>
                <w:sz w:val="24"/>
                <w:szCs w:val="24"/>
              </w:rPr>
            </w:pPr>
          </w:p>
        </w:tc>
        <w:tc>
          <w:tcPr>
            <w:tcW w:w="113" w:type="dxa"/>
            <w:shd w:val="clear" w:color="auto" w:fill="F4F3F8"/>
            <w:tcMar>
              <w:top w:w="0" w:type="dxa"/>
              <w:left w:w="0" w:type="dxa"/>
              <w:bottom w:w="0" w:type="dxa"/>
              <w:right w:w="0" w:type="dxa"/>
            </w:tcMar>
          </w:tcPr>
          <w:p w:rsidR="00AF5AEE" w:rsidRPr="00AF5AEE" w:rsidRDefault="00AF5AEE">
            <w:pPr>
              <w:pStyle w:val="ConsPlusNormal"/>
              <w:rPr>
                <w:sz w:val="24"/>
                <w:szCs w:val="24"/>
              </w:rPr>
            </w:pPr>
          </w:p>
        </w:tc>
        <w:tc>
          <w:tcPr>
            <w:tcW w:w="0" w:type="auto"/>
            <w:shd w:val="clear" w:color="auto" w:fill="F4F3F8"/>
            <w:tcMar>
              <w:top w:w="113" w:type="dxa"/>
              <w:left w:w="0" w:type="dxa"/>
              <w:bottom w:w="113" w:type="dxa"/>
              <w:right w:w="0" w:type="dxa"/>
            </w:tcMar>
          </w:tcPr>
          <w:p w:rsidR="00AF5AEE" w:rsidRPr="00AF5AEE" w:rsidRDefault="00AF5AEE">
            <w:pPr>
              <w:pStyle w:val="ConsPlusNormal"/>
              <w:jc w:val="center"/>
            </w:pPr>
            <w:r w:rsidRPr="00AF5AEE">
              <w:t>Список изменяющих документов</w:t>
            </w:r>
          </w:p>
          <w:p w:rsidR="00AF5AEE" w:rsidRPr="00AF5AEE" w:rsidRDefault="00AF5AEE">
            <w:pPr>
              <w:pStyle w:val="ConsPlusNormal"/>
              <w:jc w:val="center"/>
            </w:pPr>
            <w:r w:rsidRPr="00AF5AEE">
              <w:t xml:space="preserve">(в ред. </w:t>
            </w:r>
            <w:hyperlink r:id="rId4" w:history="1">
              <w:r w:rsidRPr="00AF5AEE">
                <w:t>решения</w:t>
              </w:r>
            </w:hyperlink>
            <w:r w:rsidRPr="00AF5AEE">
              <w:t xml:space="preserve"> Думы Белоярского района от 06.05.2025 N 15)</w:t>
            </w:r>
          </w:p>
        </w:tc>
        <w:tc>
          <w:tcPr>
            <w:tcW w:w="113" w:type="dxa"/>
            <w:shd w:val="clear" w:color="auto" w:fill="F4F3F8"/>
            <w:tcMar>
              <w:top w:w="0" w:type="dxa"/>
              <w:left w:w="0" w:type="dxa"/>
              <w:bottom w:w="0" w:type="dxa"/>
              <w:right w:w="0" w:type="dxa"/>
            </w:tcMar>
          </w:tcPr>
          <w:p w:rsidR="00AF5AEE" w:rsidRPr="00AF5AEE" w:rsidRDefault="00AF5AEE">
            <w:pPr>
              <w:pStyle w:val="ConsPlusNormal"/>
              <w:jc w:val="center"/>
            </w:pPr>
          </w:p>
        </w:tc>
      </w:tr>
    </w:tbl>
    <w:p w:rsidR="00AF5AEE" w:rsidRPr="00AF5AEE" w:rsidRDefault="00AF5AEE">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04"/>
        <w:gridCol w:w="3345"/>
        <w:gridCol w:w="2884"/>
        <w:gridCol w:w="1624"/>
      </w:tblGrid>
      <w:tr w:rsidR="00AF5AEE" w:rsidRPr="00AF5AEE">
        <w:tc>
          <w:tcPr>
            <w:tcW w:w="1204" w:type="dxa"/>
            <w:tcBorders>
              <w:bottom w:val="single" w:sz="4" w:space="0" w:color="auto"/>
            </w:tcBorders>
          </w:tcPr>
          <w:p w:rsidR="00AF5AEE" w:rsidRPr="00AF5AEE" w:rsidRDefault="00AF5AEE">
            <w:pPr>
              <w:pStyle w:val="ConsPlusNormal"/>
              <w:jc w:val="right"/>
            </w:pPr>
          </w:p>
        </w:tc>
        <w:tc>
          <w:tcPr>
            <w:tcW w:w="3345" w:type="dxa"/>
            <w:tcBorders>
              <w:bottom w:val="single" w:sz="4" w:space="0" w:color="auto"/>
            </w:tcBorders>
          </w:tcPr>
          <w:p w:rsidR="00AF5AEE" w:rsidRPr="00AF5AEE" w:rsidRDefault="00AF5AEE">
            <w:pPr>
              <w:pStyle w:val="ConsPlusNormal"/>
              <w:jc w:val="right"/>
            </w:pPr>
          </w:p>
        </w:tc>
        <w:tc>
          <w:tcPr>
            <w:tcW w:w="2884" w:type="dxa"/>
            <w:tcBorders>
              <w:bottom w:val="single" w:sz="4" w:space="0" w:color="auto"/>
            </w:tcBorders>
          </w:tcPr>
          <w:p w:rsidR="00AF5AEE" w:rsidRPr="00AF5AEE" w:rsidRDefault="00AF5AEE">
            <w:pPr>
              <w:pStyle w:val="ConsPlusNormal"/>
              <w:jc w:val="right"/>
            </w:pPr>
          </w:p>
        </w:tc>
        <w:tc>
          <w:tcPr>
            <w:tcW w:w="1624" w:type="dxa"/>
            <w:tcBorders>
              <w:bottom w:val="single" w:sz="4" w:space="0" w:color="auto"/>
            </w:tcBorders>
          </w:tcPr>
          <w:p w:rsidR="00AF5AEE" w:rsidRPr="00AF5AEE" w:rsidRDefault="00AF5AEE">
            <w:pPr>
              <w:pStyle w:val="ConsPlusNormal"/>
              <w:jc w:val="right"/>
            </w:pPr>
            <w:r w:rsidRPr="00AF5AEE">
              <w:t>(рублей)</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jc w:val="center"/>
            </w:pPr>
            <w:r w:rsidRPr="00AF5AEE">
              <w:t>N п/п</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jc w:val="center"/>
            </w:pPr>
            <w:r w:rsidRPr="00AF5AEE">
              <w:t>Наименование</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jc w:val="center"/>
            </w:pPr>
            <w:r w:rsidRPr="00AF5AEE">
              <w:t>Код дохода</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jc w:val="center"/>
            </w:pPr>
            <w:r w:rsidRPr="00AF5AEE">
              <w:t>Сумма на год</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jc w:val="center"/>
            </w:pPr>
            <w:r w:rsidRPr="00AF5AEE">
              <w:t>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jc w:val="center"/>
            </w:pPr>
            <w:r w:rsidRPr="00AF5AEE">
              <w:t>2</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jc w:val="center"/>
            </w:pPr>
            <w:r w:rsidRPr="00AF5AEE">
              <w:t>3</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jc w:val="center"/>
            </w:pPr>
            <w:r w:rsidRPr="00AF5AEE">
              <w:t>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НАЛОГОВЫЕ И НЕНАЛОГОВЫЕ ДОХОДЫ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000 1 00 00000 00 0000 000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1735789915,24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НАЛОГИ НА ПРИБЫЛЬ, ДОХОДЫ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000 1 01 00000 00 0000 000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1532310700,00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на доходы физических лиц</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000 1 01 02000 01 0000 110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1532310700,00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5" w:history="1">
              <w:r w:rsidRPr="00AF5AEE">
                <w:t>статьями 227</w:t>
              </w:r>
            </w:hyperlink>
            <w:r w:rsidRPr="00AF5AEE">
              <w:t xml:space="preserve">, </w:t>
            </w:r>
            <w:hyperlink r:id="rId6" w:history="1">
              <w:r w:rsidRPr="00AF5AEE">
                <w:t>227.1</w:t>
              </w:r>
            </w:hyperlink>
            <w:r w:rsidRPr="00AF5AEE">
              <w:t xml:space="preserve"> и </w:t>
            </w:r>
            <w:hyperlink r:id="rId7" w:history="1">
              <w:r w:rsidRPr="00AF5AEE">
                <w:t>228</w:t>
              </w:r>
            </w:hyperlink>
            <w:r w:rsidRPr="00AF5AEE">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000 1 01 02010 01 0000</w:t>
            </w:r>
            <w:bookmarkStart w:id="0" w:name="_GoBack"/>
            <w:bookmarkEnd w:id="0"/>
            <w:r w:rsidRPr="00AF5AEE">
              <w:t xml:space="preserve">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751067953,00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8" w:history="1">
              <w:r w:rsidRPr="00AF5AEE">
                <w:t>статьей 227</w:t>
              </w:r>
            </w:hyperlink>
            <w:r w:rsidRPr="00AF5AEE">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000 1 01 02020 01 0000 110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1717800,00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1.1.1.3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Налог на доходы физических лиц с доходов, полученных физическими лицами в соответствии со </w:t>
            </w:r>
            <w:hyperlink r:id="rId9" w:history="1">
              <w:r w:rsidRPr="00AF5AEE">
                <w:t>статьей 228</w:t>
              </w:r>
            </w:hyperlink>
            <w:r w:rsidRPr="00AF5AEE">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000 1 01 02030 01 0000 110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8421100,00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1.1.1.4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0" w:history="1">
              <w:r w:rsidRPr="00AF5AEE">
                <w:t>статьей 227.1</w:t>
              </w:r>
            </w:hyperlink>
            <w:r w:rsidRPr="00AF5AEE">
              <w:t xml:space="preserve"> Налогового кодекса Российской </w:t>
            </w:r>
            <w:r w:rsidRPr="00AF5AEE">
              <w:lastRenderedPageBreak/>
              <w:t>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000 1 01 02040 01 0000 110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3179500,00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1.1.1.5</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w:t>
            </w:r>
            <w:hyperlink r:id="rId11" w:history="1">
              <w:r w:rsidRPr="00AF5AEE">
                <w:t>абзаце тридцать девятом статьи 50</w:t>
              </w:r>
            </w:hyperlink>
            <w:r w:rsidRPr="00AF5AEE">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12" w:history="1">
              <w:r w:rsidRPr="00AF5AEE">
                <w:t>пункте 6 статьи 210</w:t>
              </w:r>
            </w:hyperlink>
            <w:r w:rsidRPr="00AF5AEE">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13" w:history="1">
              <w:r w:rsidRPr="00AF5AEE">
                <w:t>абзацах тридцать пятом</w:t>
              </w:r>
            </w:hyperlink>
            <w:r w:rsidRPr="00AF5AEE">
              <w:t xml:space="preserve"> и </w:t>
            </w:r>
            <w:hyperlink r:id="rId14" w:history="1">
              <w:r w:rsidRPr="00AF5AEE">
                <w:t>тридцать шестом статьи 50</w:t>
              </w:r>
            </w:hyperlink>
            <w:r w:rsidRPr="00AF5AEE">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w:t>
            </w:r>
            <w:r w:rsidRPr="00AF5AEE">
              <w:lastRenderedPageBreak/>
              <w:t xml:space="preserve">резидентами Российской Федерации, указанных в </w:t>
            </w:r>
            <w:hyperlink r:id="rId15" w:history="1">
              <w:r w:rsidRPr="00AF5AEE">
                <w:t>абзаце девятом пункта 3 статьи 224</w:t>
              </w:r>
            </w:hyperlink>
            <w:r w:rsidRPr="00AF5AEE">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000 1 01 02080 01 0000 110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20611400,00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1.1.1.6</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000 1 01 02130 01 0000 110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2174300,00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1.1.1.7</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000 1 01 02140 01 0000 110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55300,00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1.1.1.8</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Налог на доходы физических лиц в части суммы налога, относящейся к налоговой базе, указанной в </w:t>
            </w:r>
            <w:hyperlink r:id="rId16" w:history="1">
              <w:r w:rsidRPr="00AF5AEE">
                <w:t>пункте 6.2 статьи 210</w:t>
              </w:r>
            </w:hyperlink>
            <w:r w:rsidRPr="00AF5AEE">
              <w:t xml:space="preserve"> Налогового кодекса Российской Федерации, не превышающей 5 миллионов рублей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000 1 01 02210 01 0000 110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745083347,00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НАЛОГИ НА ТОВАРЫ (РАБОТЫ, УСЛУГИ), РЕАЛИЗУЕМЫЕ НА ТЕРРИТОРИИ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000 1 03 00000 00 0000 000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13084700,00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Акцизы по подакцизным товарам (продукции), производимым на территории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000 1 03 02000 01 0000 110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13084700,00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000 1 03 02230 01 0000 110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6795400,00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000 1 03 02231 01 0000 110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6795400,00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уплаты акцизов на моторные масла для дизельных и (или) карбюраторных (</w:t>
            </w:r>
            <w:proofErr w:type="spellStart"/>
            <w:r w:rsidRPr="00AF5AEE">
              <w:t>инжекторных</w:t>
            </w:r>
            <w:proofErr w:type="spellEnd"/>
            <w:r w:rsidRPr="00AF5AEE">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000 1 03 02240 01 0000 110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39100,00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1.2.1.2.1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уплаты акцизов на моторные масла для дизельных и (или) карбюраторных (</w:t>
            </w:r>
            <w:proofErr w:type="spellStart"/>
            <w:r w:rsidRPr="00AF5AEE">
              <w:t>инжекторных</w:t>
            </w:r>
            <w:proofErr w:type="spellEnd"/>
            <w:r w:rsidRPr="00AF5AEE">
              <w:t xml:space="preserve">) двигателей, подлежащие распределению между бюджетами субъектов Российской Федерации и местными бюджетами с учетом </w:t>
            </w:r>
            <w:r w:rsidRPr="00AF5AEE">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000 1 03 02241 01 0000 110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39100,00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1.2.1.3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000 1 03 02250 01 0000 110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7106100,00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1.2.1.3.1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000 1 03 02251 01 0000 110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7106100,00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1.2.1.4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000 1 03 02260 01 0000 110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-855900,00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1.2.1.4.1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Доходы от уплаты акцизов на прямогонный бензин, подлежащие распределению между бюджетами субъектов </w:t>
            </w:r>
            <w:r w:rsidRPr="00AF5AEE">
              <w:lastRenderedPageBreak/>
              <w:t>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000 1 03 02261 01 0000 110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-855900,00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НАЛОГИ НА СОВОКУПНЫЙ ДОХОД</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70456595,00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взимаемый в связи с применением упрощенной системы налогообложения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000 1 05 01000 00 0000 110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65059800,00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взимаемый с налогоплательщиков, выбравших в качестве объекта налогообложения доходы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000 1 05 01010 01 0000 110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41882900,00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взимаемый с налогоплательщиков, выбравших в качестве объекта налогообложения доходы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000 1 05 01011 01 0000 110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41882900,00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взимаемый с налогоплательщиков, выбравших в качестве объекта налогообложения доходы, уменьшенные на величину расходов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000 1 05 01020 01 0000 110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23176900,00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1.3.1.2.1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000 1 05 01021 01 0000 110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23176900,00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Единый налог на вмененный доход для отдельных видов деятельности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000 1 05 02000 02 0000 110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43795,00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Единый налог на вмененный доход для отдельных видов деятельности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000 1 05 02010 02 0000 110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43795,00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1.3.3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взимаемый в связи с применением патентной системы налогообложения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000 1 05 04000 02 0000 110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5353000,00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 взимаемый в связи с применением патентной системы налогообложения, зачисляемый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000 1 05 04020 02 0000 110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5353000,00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НАЛОГИ НА ИМУЩЕСТВО</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000 1 06 00000 00 0000 000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7052800,00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Транспортный налог</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000 1 06 04000 02 0000 110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7052800,00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Транспортный налог с организаций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000 1 06 04011 02 0000 110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2133700,00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Транспортный налог с физических лиц</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000 1 06 04012 02 0000 110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4919100,00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ГОСУДАРСТВЕННАЯ ПОШЛИНА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000 1 08 00000 00 0000 000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7600000,00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Государственная пошлина по делам, рассматриваемым в судах общей юрисдикции, мировыми судьями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000 1 08 03000 01 0000 110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7600000,00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000 1 08 03010 01 0000 110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7600000,00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ИСПОЛЬЗОВАНИЯ ИМУЩЕСТВА, НАХОДЯЩЕГОСЯ В ГОСУДАРСТВЕННОЙ 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27889095,00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Проценты, полученные от предоставления бюджетных кредитов внутри страны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000 1 11 03000 00 0000 120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310900,00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Проценты, полученные от предоставления бюджетных кредитов внутри страны за счет средств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000 1 11 03050 05 0000 120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310900,00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Доходы, получаемые в виде арендной либо иной платы за передачу в возмездное пользование государственного и муниципального имущества (за </w:t>
            </w:r>
            <w:r w:rsidRPr="00AF5AEE">
              <w:lastRenderedPageBreak/>
              <w:t>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000 1 11 05000 00 0000 120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19200665,00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1.6.2.1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000 1 11 05010 00 0000 120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10195200,00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1.6.2.1.1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000 1 11 05013 05 0000 120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4284600,00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1.6.2.1.2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000 1 11 05013 13 0000 120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5910600,00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1.6.2.2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000 1 11 05020 00 0000 120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5465,00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1.6.2.2.1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Доходы, получаемые в виде арендной платы, а также </w:t>
            </w:r>
            <w:r w:rsidRPr="00AF5AEE">
              <w:lastRenderedPageBreak/>
              <w:t>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000 1 11 05025 05 0000 120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5465,00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1.6.2.3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сдачи в аренду имущества, составляющего государственную (муниципальную) казну (за исключением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000 1 11 05070 00 0000 120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9000000,00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1.6.2.3.1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сдачи в аренду имущества, составляющего казну муниципальных районов (за исключением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000 1 11 05075 05 0000 120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9000000,00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000 1 11 05300 00 0000 120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000 1 11 05310 00 0000 120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1.6.3.1.1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000 1 11 05313 05 0000 120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1.6.3.1.2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000 1 11 05314 13 0000 120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000 1 11 05400 00 0000 120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15830,00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000 1 11 05410 00 0000 120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15830,00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1.6.4.1.1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w:t>
            </w:r>
            <w:r w:rsidRPr="00AF5AEE">
              <w:lastRenderedPageBreak/>
              <w:t>казенных учреждений)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000 1 11 05410 13 0000 120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15830,00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1.6.5</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000 1 11 09000 00 0000 120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8361600,00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1.6.5.1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000 1 11 09040 00 0000 120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8361600,00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1.6.5.1.1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000 1 11 09045 05 0000 120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8361600,00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ПЛАТЕЖИ ПРИ ПОЛЬЗОВАНИИ ПРИРОДНЫМИ РЕСУРСАМИ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000 1 12 00000 00 0000 000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3638400,00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негативное воздействие на окружающую среду</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000 1 12 01000 01 0000 120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3638400,00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выбросы загрязняющих веществ в атмосферный воздух стационарными объектами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000 1 12 01010 01 0000 120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3203600,00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сбросы загрязняющих веществ в водные объекты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000 1 12 01030 01 0000 120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1.7.1.3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размещение отходов производства и потребления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000 1 12 01040 01 0000 120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420700,00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1.7.1.3.1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размещение отходов производства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000 1 12 01041 01 0000 120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164500,00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1.7.1.3.2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размещение твердых коммунальных отходов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000 1 12 01042 01 0000 120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256200,00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1.7.1.4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выбросы загрязняющих веществ, образующихся при сжигании на факельных установках и (или) рассеивании попутного нефтяного газа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000 1 12 01070 01 0000 120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1.8</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ОКАЗАНИЯ ПЛАТНЫХ УСЛУГ И КОМПЕНСАЦИИ ЗАТРАТ ГОСУДАРСТВА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000 1 13 00000 00 0000 000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1426338,32</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1.8.1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компенсации затрат государства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000 1 13 02000 00 0000 130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1426338,32</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1.8.1.1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доходы от компенсации затрат государства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000 1 13 02990 00 0000 130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1426338,32</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1.8.1.1.1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доходы от компенсации затрат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000 1 13 02995 05 0000 130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1426338,32</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ПРОДАЖИ МАТЕРИАЛЬНЫХ И НЕМАТЕРИАЛЬНЫХ АКТИВОВ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68745415,00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продажи квартир</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000 1 14 01000 00 0000 410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65000000,00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продажи квартир, находящихся в собственности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000 1 14 01050 05 0000 410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65000000,00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продажи земельных участков, находящихся в государственной 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000 1 14 06000 00 0000 430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735300,00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продажи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000 1 14 06010 00 0000 430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735300,00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1.9.2.1.1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000 1 14 06013 05 0000 430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370600,00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1.9.2.1.2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Доходы от продажи земельных участков, государственная собственность на которые не </w:t>
            </w:r>
            <w:r w:rsidRPr="00AF5AEE">
              <w:lastRenderedPageBreak/>
              <w:t>разграничена и которые расположены в границах городских поселений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000 1 14 06013 13 0000 430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364700,00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1.9.3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000 1 14 06300 00 0000 430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10115,00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000 1 14 06310 00 0000 430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10115,00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1.9.3.1.1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000 1 14 06313 13 0000 430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10115,00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приватизации имущества, находящегося в государственной 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000 1 14 13000 00 0000 000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000 1 14 13050 05 0000 410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ШТРАФЫ, САНКЦИИ, ВОЗМЕЩЕНИЕ УЩЕРБА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3585871,92</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17" w:history="1">
              <w:r w:rsidRPr="00AF5AEE">
                <w:t>Кодексом</w:t>
              </w:r>
            </w:hyperlink>
            <w:r w:rsidRPr="00AF5AEE">
              <w:t xml:space="preserve"> </w:t>
            </w:r>
            <w:r w:rsidRPr="00AF5AEE">
              <w:lastRenderedPageBreak/>
              <w:t>Российской Федерации об административных правонарушениях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000 1 16 01000 01 0000 140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1896700,00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18" w:history="1">
              <w:r w:rsidRPr="00AF5AEE">
                <w:t>главой 5</w:t>
              </w:r>
            </w:hyperlink>
            <w:r w:rsidRPr="00AF5AEE">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000 1 16 01050 01 0000 140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31800,00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19" w:history="1">
              <w:r w:rsidRPr="00AF5AEE">
                <w:t>главой 5</w:t>
              </w:r>
            </w:hyperlink>
            <w:r w:rsidRPr="00AF5AEE">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000 1 16 01053 01 0000 140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31800,00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0" w:history="1">
              <w:r w:rsidRPr="00AF5AEE">
                <w:t>главой 6</w:t>
              </w:r>
            </w:hyperlink>
            <w:r w:rsidRPr="00AF5AEE">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000 1 16 01060 01 0000 140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244200,00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1" w:history="1">
              <w:r w:rsidRPr="00AF5AEE">
                <w:t>главой 6</w:t>
              </w:r>
            </w:hyperlink>
            <w:r w:rsidRPr="00AF5AEE">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000 1 16 01063 01 0000 140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244200,00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w:t>
            </w:r>
            <w:r w:rsidRPr="00AF5AEE">
              <w:lastRenderedPageBreak/>
              <w:t xml:space="preserve">установленные </w:t>
            </w:r>
            <w:hyperlink r:id="rId22" w:history="1">
              <w:r w:rsidRPr="00AF5AEE">
                <w:t>главой 7</w:t>
              </w:r>
            </w:hyperlink>
            <w:r w:rsidRPr="00AF5AEE">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000 1 16 01070 01 0000 140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47800,00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1.10.1.3.1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3" w:history="1">
              <w:r w:rsidRPr="00AF5AEE">
                <w:t>главой 7</w:t>
              </w:r>
            </w:hyperlink>
            <w:r w:rsidRPr="00AF5AEE">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000 1 16 01072 01 0000 140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1.10.1.3.2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4" w:history="1">
              <w:r w:rsidRPr="00AF5AEE">
                <w:t>главой 7</w:t>
              </w:r>
            </w:hyperlink>
            <w:r w:rsidRPr="00AF5AEE">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000 1 16 01073 01 0000 140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36100,00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5" w:history="1">
              <w:r w:rsidRPr="00AF5AEE">
                <w:t>главой 8</w:t>
              </w:r>
            </w:hyperlink>
            <w:r w:rsidRPr="00AF5AEE">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000 1 16 01080 01 0000 140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86900,00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6" w:history="1">
              <w:r w:rsidRPr="00AF5AEE">
                <w:t>главой 8</w:t>
              </w:r>
            </w:hyperlink>
            <w:r w:rsidRPr="00AF5AEE">
              <w:t xml:space="preserve"> Кодекса Российской Федерации об административных правонарушениях, за административные правонарушения в области охраны окружающей среды, </w:t>
            </w:r>
            <w:r w:rsidRPr="00AF5AEE">
              <w:lastRenderedPageBreak/>
              <w:t>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000 1 16 01082 01 0000 140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75200,00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1.10.1.4.2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7" w:history="1">
              <w:r w:rsidRPr="00AF5AEE">
                <w:t>главой 8</w:t>
              </w:r>
            </w:hyperlink>
            <w:r w:rsidRPr="00AF5AEE">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000 1 16 01083 01 0000 140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1.10.1.5</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8" w:history="1">
              <w:r w:rsidRPr="00AF5AEE">
                <w:t>главой 9</w:t>
              </w:r>
            </w:hyperlink>
            <w:r w:rsidRPr="00AF5AEE">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000 1 16 01090 01 0000 140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1.10.1.5.1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29" w:history="1">
              <w:r w:rsidRPr="00AF5AEE">
                <w:t>главой 9</w:t>
              </w:r>
            </w:hyperlink>
            <w:r w:rsidRPr="00AF5AEE">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000 1 16 01092 01 0000 140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1.10.1.6</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0" w:history="1">
              <w:r w:rsidRPr="00AF5AEE">
                <w:t>главой 10</w:t>
              </w:r>
            </w:hyperlink>
            <w:r w:rsidRPr="00AF5AEE">
              <w:t xml:space="preserve"> Кодекса Российской Федерации об административных правонарушениях, за административные </w:t>
            </w:r>
            <w:r w:rsidRPr="00AF5AEE">
              <w:lastRenderedPageBreak/>
              <w:t>правонарушения в сельском хозяйстве, ветеринарии и мелиорации земель</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000 1 16 01100 01 0000 140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1.10.1.6.1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1" w:history="1">
              <w:r w:rsidRPr="00AF5AEE">
                <w:t>главой 10</w:t>
              </w:r>
            </w:hyperlink>
            <w:r w:rsidRPr="00AF5AEE">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000 1 16 01103 01 0000 140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1.10.1.7</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2" w:history="1">
              <w:r w:rsidRPr="00AF5AEE">
                <w:t>главой 13</w:t>
              </w:r>
            </w:hyperlink>
            <w:r w:rsidRPr="00AF5AEE">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000 1 16 01130 01 0000 140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1.10.1.7.1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3" w:history="1">
              <w:r w:rsidRPr="00AF5AEE">
                <w:t>главой 13</w:t>
              </w:r>
            </w:hyperlink>
            <w:r w:rsidRPr="00AF5AEE">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000 1 16 01132 01 0000 140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1.10.1.8</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4" w:history="1">
              <w:r w:rsidRPr="00AF5AEE">
                <w:t>главой 14</w:t>
              </w:r>
            </w:hyperlink>
            <w:r w:rsidRPr="00AF5AEE">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000 1 16 01140 01 0000 140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194600,00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1.10.1.8.1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5" w:history="1">
              <w:r w:rsidRPr="00AF5AEE">
                <w:t>главой 14</w:t>
              </w:r>
            </w:hyperlink>
            <w:r w:rsidRPr="00AF5AEE">
              <w:t xml:space="preserve"> Кодекса Российской Федерации об </w:t>
            </w:r>
            <w:r w:rsidRPr="00AF5AEE">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000 1 16 01143 01 0000 140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194600,00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1.10.1.9</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6" w:history="1">
              <w:r w:rsidRPr="00AF5AEE">
                <w:t>главой 15</w:t>
              </w:r>
            </w:hyperlink>
            <w:r w:rsidRPr="00AF5AEE">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000 1 16 01150 01 0000 140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1.10.1.9.1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7" w:history="1">
              <w:r w:rsidRPr="00AF5AEE">
                <w:t>главой 15</w:t>
              </w:r>
            </w:hyperlink>
            <w:r w:rsidRPr="00AF5AEE">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8" w:history="1">
              <w:r w:rsidRPr="00AF5AEE">
                <w:t>пункте 6 статьи 46</w:t>
              </w:r>
            </w:hyperlink>
            <w:r w:rsidRPr="00AF5AEE">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000 1 16 01153 01 0000 140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1.10.1.10</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39" w:history="1">
              <w:r w:rsidRPr="00AF5AEE">
                <w:t>главой 17</w:t>
              </w:r>
            </w:hyperlink>
            <w:r w:rsidRPr="00AF5AEE">
              <w:t xml:space="preserve"> Кодекса Российской Федерации об административных правонарушениях, за административные правонарушения, посягающие на </w:t>
            </w:r>
            <w:r w:rsidRPr="00AF5AEE">
              <w:lastRenderedPageBreak/>
              <w:t>институты государственной власти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000 1 16 01170 01 0000 140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54400,00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1.10.1.10.1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40" w:history="1">
              <w:r w:rsidRPr="00AF5AEE">
                <w:t>главой 17</w:t>
              </w:r>
            </w:hyperlink>
            <w:r w:rsidRPr="00AF5AEE">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000 1 16 01173 01 0000 140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54400,00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41" w:history="1">
              <w:r w:rsidRPr="00AF5AEE">
                <w:t>главой 19</w:t>
              </w:r>
            </w:hyperlink>
            <w:r w:rsidRPr="00AF5AEE">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000 1 16 01190 01 0000 140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218100,00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42" w:history="1">
              <w:r w:rsidRPr="00AF5AEE">
                <w:t>главой 19</w:t>
              </w:r>
            </w:hyperlink>
            <w:r w:rsidRPr="00AF5AEE">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000 1 16 01192 01 0000 140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23500,00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1.10.1.11.2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43" w:history="1">
              <w:r w:rsidRPr="00AF5AEE">
                <w:t>главой 19</w:t>
              </w:r>
            </w:hyperlink>
            <w:r w:rsidRPr="00AF5AEE">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000 1 16 01193 01 0000 140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194600,00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1.10.1.12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44" w:history="1">
              <w:r w:rsidRPr="00AF5AEE">
                <w:t>главой 20</w:t>
              </w:r>
            </w:hyperlink>
            <w:r w:rsidRPr="00AF5AEE">
              <w:t xml:space="preserve"> Кодекса Российской Федерации об </w:t>
            </w:r>
            <w:r w:rsidRPr="00AF5AEE">
              <w:lastRenderedPageBreak/>
              <w:t>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000 1 16 01200 01 0000 140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975900,00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1.10.1.12.1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45" w:history="1">
              <w:r w:rsidRPr="00AF5AEE">
                <w:t>главой 20</w:t>
              </w:r>
            </w:hyperlink>
            <w:r w:rsidRPr="00AF5AEE">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000 1 16 01203 01 0000 140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975900,00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46" w:history="1">
              <w:r w:rsidRPr="00AF5AEE">
                <w:t>Кодексом</w:t>
              </w:r>
            </w:hyperlink>
            <w:r w:rsidRPr="00AF5AEE">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000 1 16 01330 00 0000 140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120700,00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Административные штрафы, установленные </w:t>
            </w:r>
            <w:hyperlink r:id="rId47" w:history="1">
              <w:r w:rsidRPr="00AF5AEE">
                <w:t>Кодексом</w:t>
              </w:r>
            </w:hyperlink>
            <w:r w:rsidRPr="00AF5AEE">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w:t>
            </w:r>
            <w:r w:rsidRPr="00AF5AEE">
              <w:lastRenderedPageBreak/>
              <w:t>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000 1 16 01333 01 0000 140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120700,00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Административные штрафы, установленные законами субъектов Российской Федерации об административных правонарушениях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000 1 16 02000 02 0000 140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000 1 16 02010 02 0000 140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130000,00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000 1 16 07000 00 0000 140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411371,92</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000 1 16 07010 00 0000 140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238000,00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1.10.4.1.1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000 1 16 07010 05 0000 140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238000,00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1.10.4.2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000 1 16 07090 00 0000 140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173371,92</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1.10.4.2.1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000 1 16 07090 05 0000 140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173371,92</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1.10.5</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Платежи в целях возмещения причиненного ущерба (убытков)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000 1 16 10000 00 0000 140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1.10.5.1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Платежи в целях возмещения убытков, причиненных уклонением от заключения муниципального контракта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000 1 16 10060 00 0000 140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1.10.5.1.1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000 1 16 10061 05 0000 140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16000,00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1.10.6</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Платежи, уплачиваемые в целях возмещения вреда</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000 1 16 11000 01 0000 140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1011100,00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1.10.6.1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000 1 16 11050 01 0000 140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1.10.6.2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Платежи, уплачиваемые в целях возмещения вреда, причиняемого автомобильным дорогам</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000 1 16 11060 01 0000 140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1.10.6.2.1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000 1 16 11064 01 0000 140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БЕЗВОЗМЕЗДНЫЕ ПОСТУПЛЕНИЯ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000 2 00 00000 00 0000 000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3664062344,60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БЕЗВОЗМЕЗДНЫЕ ПОСТУПЛЕНИЯ ОТ ДРУГИХ БЮДЖЕТОВ БЮДЖЕТНОЙ СИСТЕМЫ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3622862579,84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Дотации бюджетам бюджетной системы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000 2 02 10000 00 0000 150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194610900,00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Дотации бюджетам на поддержку мер по обеспечению сбалансированности бюджетов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000 2 02 15002 00 0000 150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194610900,00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2.1.1.1.1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Дотации бюджетам </w:t>
            </w:r>
            <w:r w:rsidRPr="00AF5AEE">
              <w:lastRenderedPageBreak/>
              <w:t>муниципальных районов на поддержку мер по обеспечению сбалансированности бюджетов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000 2 02 15002 05 0000 150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194610900,00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2.1.2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бюджетной системы Российской Федерации (межбюджетные субсидии)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000 2 02 20000 00 0000 150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1063811700,00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000 2 02 20041 00 0000 150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113000100,00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000 2 02 20041 05 0000 150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113000100,00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Субсидии бюджетам на </w:t>
            </w:r>
            <w:proofErr w:type="spellStart"/>
            <w:r w:rsidRPr="00AF5AEE">
              <w:t>софинансирование</w:t>
            </w:r>
            <w:proofErr w:type="spellEnd"/>
            <w:r w:rsidRPr="00AF5AEE">
              <w:t xml:space="preserve"> капитальных вложений в объекты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000 2 02 20077 00 0000 150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240334700,00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Субсидии бюджетам муниципальных районов на </w:t>
            </w:r>
            <w:proofErr w:type="spellStart"/>
            <w:r w:rsidRPr="00AF5AEE">
              <w:t>софинансирование</w:t>
            </w:r>
            <w:proofErr w:type="spellEnd"/>
            <w:r w:rsidRPr="00AF5AEE">
              <w:t xml:space="preserve"> капитальных вложений в объекты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000 2 02 20077 05 0000 150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240334700,00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на реализацию мероприятий по модернизации коммунальной инфраструктуры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000 2 02 25154 00 0000 150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21750500,00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муниципальных районов на реализацию мероприятий по модернизации коммунальной инфраструктуры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000 2 02 25154 05 0000 150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21750500,00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w:t>
            </w:r>
            <w:r w:rsidRPr="00AF5AEE">
              <w:lastRenderedPageBreak/>
              <w:t>объединениями в общеобразовательных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000 2 02 25179 00 0000 150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1462900,00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2.1.2.4.1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000 2 02 25179 05 0000 150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1462900,00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2.1.2.5</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000 2 02 25304 00 0000 150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22642000,00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2.1.2.5.1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000 2 02 25304 05 0000 150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22642000,00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2.1.2.6</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000 2 02 25506 00 0000 150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30572800,00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2.1.2.6.1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000 2 02 25506 05 0000 150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30572800,00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2.1.2.7</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на поддержку отрасли культуры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000 2 02 25519 00 0000 150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97500,00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2.1.2.7.1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Субсидии бюджетам муниципальных районов на </w:t>
            </w:r>
            <w:r w:rsidRPr="00AF5AEE">
              <w:lastRenderedPageBreak/>
              <w:t>поддержку отрасли культуры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000 2 02 25519 05 0000 150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97500,00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2.1.2.8</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на реализацию программ формирования современной городской среды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000 2 02 25555 00 0000 150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27033200,00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2.1.2.8.1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Субсидии бюджетам муниципальных районов на реализацию программ формирования современной городской среды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000 2 02 25555 05 0000 150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27033200,00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2.1.2.9</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субсидии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000 2 02 29999 00 0000 150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606918000,00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2.1.2.9.1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субсидии бюджетам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000 2 02 29999 05 0000 150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606918000,00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бюджетной системы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000 2 02 30000 00 0000 150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2021544400,00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местным бюджетам на выполнение передаваемых полномочий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000 2 02 30024 00 0000 150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1993269400,00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муниципальных районов на выполнение передаваемых полномочий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000 2 02 30024 05 0000 150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1993269400,00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000 2 02 30029 00 0000 150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15756000,00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000 2 02 30029 05 0000 150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15756000,00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Субвенции бюджетам на осуществление первичного </w:t>
            </w:r>
            <w:r w:rsidRPr="00AF5AEE">
              <w:lastRenderedPageBreak/>
              <w:t>воинского учета органами местного самоуправления поселений, муниципальных и городских округов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000 2 02 35118 00 0000 150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4626400,00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2.1.3.3.1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000 2 02 35118 05 0000 150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4626400,00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000 2 02 35120 00 0000 150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000 2 02 35120 05 0000 150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2.1.3.5</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на государственную регистрацию актов гражданского состояния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000 2 02 35930 00 0000 150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7888700,00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2.1.3.5.1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Субвенции бюджетам муниципальных районов на государственную регистрацию актов гражданского состояния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000 2 02 35930 05 0000 150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7888700,00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Иные межбюджетные трансферты</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000 2 02 40000 00 0000 150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342895579,84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000 2 02 40014 00 0000 150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245082079,84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2.1.4.1.1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Межбюджетные трансферты, передаваемые бюджетам муниципальных районов из бюджетов поселений на </w:t>
            </w:r>
            <w:r w:rsidRPr="00AF5AEE">
              <w:lastRenderedPageBreak/>
              <w:t>осуществление части полномочий по решению вопросов местного значения в соответствии с заключенными соглашениями</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000 2 02 40014 05 0000 150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245082079,84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2.1.4.2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000 2 02 45050 00 0000 150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718700,00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2.1.4.2.1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000 2 02 45050 05 0000 150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718700,00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2.1.4.3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Межбюджетные трансферты, передаваемые бюджетам на ежемесячное денежное вознаграждение за классное руководство педагогическим </w:t>
            </w:r>
            <w:r w:rsidRPr="00AF5AEE">
              <w:lastRenderedPageBreak/>
              <w:t>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000 2 02 45303 00 0000 150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66464900,00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2.1.4.3.1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000 2 02 45303 05 0000 150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66464900,00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2.1.4.4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межбюджетные трансферты, передаваемые бюджетам</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000 2 02 49999 00 0000 150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30629900,00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2.1.4.4.1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межбюджетные трансферты, передаваемые бюджетам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000 2 02 49999 05 0000 150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30629900,00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2.2</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БЕЗВОЗМЕЗДНЫЕ ПОСТУПЛЕНИЯ ОТ ГОСУДАРСТВЕННЫХ (МУНИЦИПАЛЬНЫХ) ОРГАНИЗАЦИЙ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000 2 03 00000 00 0000 000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1286380,00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2.2.1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Безвозмездные поступления от государственных (муниципальных)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000 2 03 05000 05 0000 150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1286380,00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2.2.1.1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безвозмездные поступления от государственных (муниципальных)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000 2 03 05099 05 0000 150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1286380,00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2.3</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 xml:space="preserve">БЕЗВОЗМЕЗДНЫЕ ПОСТУПЛЕНИЯ ОТ НЕГОСУДАРСТВЕННЫХ </w:t>
            </w:r>
            <w:r w:rsidRPr="00AF5AEE">
              <w:lastRenderedPageBreak/>
              <w:t>ОРГАНИЗАЦИЙ</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000 2 04 00000 00 0000 000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40000000,00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lastRenderedPageBreak/>
              <w:t>2.3.1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Безвозмездные поступления от негосударственных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000 2 04 05000 05 0000 150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40000000,00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2.3.1.1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Прочие безвозмездные поступления от негосударственных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000 2 04 05099 05 0000 150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40000000,00</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ВОЗВРАТ ОСТАТКОВ СУБСИДИЙ, СУБВЕНЦИЙ И ИНЫХ МЕЖБЮДЖЕТНЫХ ТРАНСФЕРТОВ, ИМЕЮЩИХ ЦЕЛЕВОЕ НАЗНАЧЕНИЕ, ПРОШЛЫХ ЛЕТ</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000 2 19 00000 00 0000 000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-86615,24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000 2 19 00000 05 0000 150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-86615,24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2.4.1.1</w:t>
            </w: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000 2 19 60010 05 0000 150</w:t>
            </w: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-86615,24</w:t>
            </w:r>
          </w:p>
        </w:tc>
      </w:tr>
      <w:tr w:rsidR="00AF5AEE" w:rsidRPr="00AF5AEE">
        <w:tc>
          <w:tcPr>
            <w:tcW w:w="120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p>
        </w:tc>
        <w:tc>
          <w:tcPr>
            <w:tcW w:w="3345"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Всего</w:t>
            </w:r>
          </w:p>
        </w:tc>
        <w:tc>
          <w:tcPr>
            <w:tcW w:w="288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p>
        </w:tc>
        <w:tc>
          <w:tcPr>
            <w:tcW w:w="1624" w:type="dxa"/>
            <w:tcBorders>
              <w:top w:val="single" w:sz="4" w:space="0" w:color="auto"/>
              <w:left w:val="single" w:sz="4" w:space="0" w:color="auto"/>
              <w:bottom w:val="single" w:sz="4" w:space="0" w:color="auto"/>
              <w:right w:val="single" w:sz="4" w:space="0" w:color="auto"/>
            </w:tcBorders>
          </w:tcPr>
          <w:p w:rsidR="00AF5AEE" w:rsidRPr="00AF5AEE" w:rsidRDefault="00AF5AEE">
            <w:pPr>
              <w:pStyle w:val="ConsPlusNormal"/>
            </w:pPr>
            <w:r w:rsidRPr="00AF5AEE">
              <w:t>5399852259,84</w:t>
            </w:r>
          </w:p>
        </w:tc>
      </w:tr>
    </w:tbl>
    <w:p w:rsidR="00AF5AEE" w:rsidRPr="00AF5AEE" w:rsidRDefault="00AF5AEE">
      <w:pPr>
        <w:pStyle w:val="ConsPlusNormal"/>
      </w:pPr>
    </w:p>
    <w:p w:rsidR="00AF5AEE" w:rsidRPr="00AF5AEE" w:rsidRDefault="00AF5AEE">
      <w:pPr>
        <w:pStyle w:val="ConsPlusNormal"/>
      </w:pPr>
    </w:p>
    <w:p w:rsidR="00AF5AEE" w:rsidRPr="00AF5AEE" w:rsidRDefault="00AF5AEE">
      <w:pPr>
        <w:pStyle w:val="ConsPlusNormal"/>
      </w:pPr>
    </w:p>
    <w:p w:rsidR="00AF5AEE" w:rsidRPr="00AF5AEE" w:rsidRDefault="00AF5AEE">
      <w:pPr>
        <w:pStyle w:val="ConsPlusNormal"/>
      </w:pPr>
    </w:p>
    <w:p w:rsidR="00AF5AEE" w:rsidRPr="00AF5AEE" w:rsidRDefault="00AF5AEE">
      <w:pPr>
        <w:pStyle w:val="ConsPlusNormal"/>
      </w:pPr>
    </w:p>
    <w:sectPr w:rsidR="00AF5AEE" w:rsidRPr="00AF5AEE" w:rsidSect="00B56E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AEE"/>
    <w:rsid w:val="00903180"/>
    <w:rsid w:val="00AF5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22FCEA-DC1A-4BC9-A103-5082F174D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5AEE"/>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0021&amp;dst=6387" TargetMode="External"/><Relationship Id="rId18" Type="http://schemas.openxmlformats.org/officeDocument/2006/relationships/hyperlink" Target="https://login.consultant.ru/link/?req=doc&amp;base=LAW&amp;n=500101&amp;dst=100174" TargetMode="External"/><Relationship Id="rId26" Type="http://schemas.openxmlformats.org/officeDocument/2006/relationships/hyperlink" Target="https://login.consultant.ru/link/?req=doc&amp;base=LAW&amp;n=500101&amp;dst=10314" TargetMode="External"/><Relationship Id="rId39" Type="http://schemas.openxmlformats.org/officeDocument/2006/relationships/hyperlink" Target="https://login.consultant.ru/link/?req=doc&amp;base=LAW&amp;n=500101&amp;dst=101486" TargetMode="External"/><Relationship Id="rId21" Type="http://schemas.openxmlformats.org/officeDocument/2006/relationships/hyperlink" Target="https://login.consultant.ru/link/?req=doc&amp;base=LAW&amp;n=500101&amp;dst=100326" TargetMode="External"/><Relationship Id="rId34" Type="http://schemas.openxmlformats.org/officeDocument/2006/relationships/hyperlink" Target="https://login.consultant.ru/link/?req=doc&amp;base=LAW&amp;n=500101&amp;dst=5299" TargetMode="External"/><Relationship Id="rId42" Type="http://schemas.openxmlformats.org/officeDocument/2006/relationships/hyperlink" Target="https://login.consultant.ru/link/?req=doc&amp;base=LAW&amp;n=500101&amp;dst=101595" TargetMode="External"/><Relationship Id="rId47" Type="http://schemas.openxmlformats.org/officeDocument/2006/relationships/hyperlink" Target="https://login.consultant.ru/link/?req=doc&amp;base=LAW&amp;n=500101" TargetMode="External"/><Relationship Id="rId7" Type="http://schemas.openxmlformats.org/officeDocument/2006/relationships/hyperlink" Target="https://login.consultant.ru/link/?req=doc&amp;base=LAW&amp;n=475532&amp;dst=101491" TargetMode="External"/><Relationship Id="rId2" Type="http://schemas.openxmlformats.org/officeDocument/2006/relationships/settings" Target="settings.xml"/><Relationship Id="rId16" Type="http://schemas.openxmlformats.org/officeDocument/2006/relationships/hyperlink" Target="https://login.consultant.ru/link/?req=doc&amp;base=LAW&amp;n=475532&amp;dst=26074" TargetMode="External"/><Relationship Id="rId29" Type="http://schemas.openxmlformats.org/officeDocument/2006/relationships/hyperlink" Target="https://login.consultant.ru/link/?req=doc&amp;base=LAW&amp;n=500101&amp;dst=100655" TargetMode="External"/><Relationship Id="rId11" Type="http://schemas.openxmlformats.org/officeDocument/2006/relationships/hyperlink" Target="https://login.consultant.ru/link/?req=doc&amp;base=LAW&amp;n=500021&amp;dst=7714" TargetMode="External"/><Relationship Id="rId24" Type="http://schemas.openxmlformats.org/officeDocument/2006/relationships/hyperlink" Target="https://login.consultant.ru/link/?req=doc&amp;base=LAW&amp;n=500101&amp;dst=100376" TargetMode="External"/><Relationship Id="rId32" Type="http://schemas.openxmlformats.org/officeDocument/2006/relationships/hyperlink" Target="https://login.consultant.ru/link/?req=doc&amp;base=LAW&amp;n=500101&amp;dst=101092" TargetMode="External"/><Relationship Id="rId37" Type="http://schemas.openxmlformats.org/officeDocument/2006/relationships/hyperlink" Target="https://login.consultant.ru/link/?req=doc&amp;base=LAW&amp;n=500101&amp;dst=8937" TargetMode="External"/><Relationship Id="rId40" Type="http://schemas.openxmlformats.org/officeDocument/2006/relationships/hyperlink" Target="https://login.consultant.ru/link/?req=doc&amp;base=LAW&amp;n=500101&amp;dst=101486" TargetMode="External"/><Relationship Id="rId45" Type="http://schemas.openxmlformats.org/officeDocument/2006/relationships/hyperlink" Target="https://login.consultant.ru/link/?req=doc&amp;base=LAW&amp;n=500101&amp;dst=101693" TargetMode="External"/><Relationship Id="rId5" Type="http://schemas.openxmlformats.org/officeDocument/2006/relationships/hyperlink" Target="https://login.consultant.ru/link/?req=doc&amp;base=LAW&amp;n=475532&amp;dst=3019" TargetMode="External"/><Relationship Id="rId15" Type="http://schemas.openxmlformats.org/officeDocument/2006/relationships/hyperlink" Target="https://login.consultant.ru/link/?req=doc&amp;base=LAW&amp;n=475532&amp;dst=26121" TargetMode="External"/><Relationship Id="rId23" Type="http://schemas.openxmlformats.org/officeDocument/2006/relationships/hyperlink" Target="https://login.consultant.ru/link/?req=doc&amp;base=LAW&amp;n=500101&amp;dst=100376" TargetMode="External"/><Relationship Id="rId28" Type="http://schemas.openxmlformats.org/officeDocument/2006/relationships/hyperlink" Target="https://login.consultant.ru/link/?req=doc&amp;base=LAW&amp;n=500101&amp;dst=100655" TargetMode="External"/><Relationship Id="rId36" Type="http://schemas.openxmlformats.org/officeDocument/2006/relationships/hyperlink" Target="https://login.consultant.ru/link/?req=doc&amp;base=LAW&amp;n=500101&amp;dst=8937" TargetMode="External"/><Relationship Id="rId49" Type="http://schemas.openxmlformats.org/officeDocument/2006/relationships/theme" Target="theme/theme1.xml"/><Relationship Id="rId10" Type="http://schemas.openxmlformats.org/officeDocument/2006/relationships/hyperlink" Target="https://login.consultant.ru/link/?req=doc&amp;base=LAW&amp;n=475532&amp;dst=10877" TargetMode="External"/><Relationship Id="rId19" Type="http://schemas.openxmlformats.org/officeDocument/2006/relationships/hyperlink" Target="https://login.consultant.ru/link/?req=doc&amp;base=LAW&amp;n=500101&amp;dst=100174" TargetMode="External"/><Relationship Id="rId31" Type="http://schemas.openxmlformats.org/officeDocument/2006/relationships/hyperlink" Target="https://login.consultant.ru/link/?req=doc&amp;base=LAW&amp;n=500101&amp;dst=100710" TargetMode="External"/><Relationship Id="rId44" Type="http://schemas.openxmlformats.org/officeDocument/2006/relationships/hyperlink" Target="https://login.consultant.ru/link/?req=doc&amp;base=LAW&amp;n=500101&amp;dst=101693" TargetMode="External"/><Relationship Id="rId4" Type="http://schemas.openxmlformats.org/officeDocument/2006/relationships/hyperlink" Target="https://login.consultant.ru/link/?req=doc&amp;base=RLAW926&amp;n=323605&amp;dst=100047" TargetMode="External"/><Relationship Id="rId9" Type="http://schemas.openxmlformats.org/officeDocument/2006/relationships/hyperlink" Target="https://login.consultant.ru/link/?req=doc&amp;base=LAW&amp;n=475532&amp;dst=101491" TargetMode="External"/><Relationship Id="rId14" Type="http://schemas.openxmlformats.org/officeDocument/2006/relationships/hyperlink" Target="https://login.consultant.ru/link/?req=doc&amp;base=LAW&amp;n=500021&amp;dst=6388" TargetMode="External"/><Relationship Id="rId22" Type="http://schemas.openxmlformats.org/officeDocument/2006/relationships/hyperlink" Target="https://login.consultant.ru/link/?req=doc&amp;base=LAW&amp;n=500101&amp;dst=100376" TargetMode="External"/><Relationship Id="rId27" Type="http://schemas.openxmlformats.org/officeDocument/2006/relationships/hyperlink" Target="https://login.consultant.ru/link/?req=doc&amp;base=LAW&amp;n=500101&amp;dst=10314" TargetMode="External"/><Relationship Id="rId30" Type="http://schemas.openxmlformats.org/officeDocument/2006/relationships/hyperlink" Target="https://login.consultant.ru/link/?req=doc&amp;base=LAW&amp;n=500101&amp;dst=100710" TargetMode="External"/><Relationship Id="rId35" Type="http://schemas.openxmlformats.org/officeDocument/2006/relationships/hyperlink" Target="https://login.consultant.ru/link/?req=doc&amp;base=LAW&amp;n=500101&amp;dst=5299" TargetMode="External"/><Relationship Id="rId43" Type="http://schemas.openxmlformats.org/officeDocument/2006/relationships/hyperlink" Target="https://login.consultant.ru/link/?req=doc&amp;base=LAW&amp;n=500101&amp;dst=101595" TargetMode="External"/><Relationship Id="rId48" Type="http://schemas.openxmlformats.org/officeDocument/2006/relationships/fontTable" Target="fontTable.xml"/><Relationship Id="rId8" Type="http://schemas.openxmlformats.org/officeDocument/2006/relationships/hyperlink" Target="https://login.consultant.ru/link/?req=doc&amp;base=LAW&amp;n=475532&amp;dst=3019"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75532&amp;dst=26046" TargetMode="External"/><Relationship Id="rId17" Type="http://schemas.openxmlformats.org/officeDocument/2006/relationships/hyperlink" Target="https://login.consultant.ru/link/?req=doc&amp;base=LAW&amp;n=500101" TargetMode="External"/><Relationship Id="rId25" Type="http://schemas.openxmlformats.org/officeDocument/2006/relationships/hyperlink" Target="https://login.consultant.ru/link/?req=doc&amp;base=LAW&amp;n=500101&amp;dst=10314" TargetMode="External"/><Relationship Id="rId33" Type="http://schemas.openxmlformats.org/officeDocument/2006/relationships/hyperlink" Target="https://login.consultant.ru/link/?req=doc&amp;base=LAW&amp;n=500101&amp;dst=101092" TargetMode="External"/><Relationship Id="rId38" Type="http://schemas.openxmlformats.org/officeDocument/2006/relationships/hyperlink" Target="https://login.consultant.ru/link/?req=doc&amp;base=LAW&amp;n=500021&amp;dst=4818" TargetMode="External"/><Relationship Id="rId46" Type="http://schemas.openxmlformats.org/officeDocument/2006/relationships/hyperlink" Target="https://login.consultant.ru/link/?req=doc&amp;base=LAW&amp;n=500101" TargetMode="External"/><Relationship Id="rId20" Type="http://schemas.openxmlformats.org/officeDocument/2006/relationships/hyperlink" Target="https://login.consultant.ru/link/?req=doc&amp;base=LAW&amp;n=500101&amp;dst=100326" TargetMode="External"/><Relationship Id="rId41" Type="http://schemas.openxmlformats.org/officeDocument/2006/relationships/hyperlink" Target="https://login.consultant.ru/link/?req=doc&amp;base=LAW&amp;n=500101&amp;dst=101595"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108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7132</Words>
  <Characters>40655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2025-06-04T04:16:00Z</dcterms:created>
  <dcterms:modified xsi:type="dcterms:W3CDTF">2025-06-04T04:18:00Z</dcterms:modified>
</cp:coreProperties>
</file>